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45" w:rsidRDefault="00D01545" w:rsidP="00D01545">
      <w:pPr>
        <w:spacing w:after="0"/>
        <w:jc w:val="center"/>
        <w:rPr>
          <w:color w:val="FF0000"/>
          <w:sz w:val="36"/>
          <w:szCs w:val="36"/>
        </w:rPr>
      </w:pPr>
      <w:r w:rsidRPr="00D01545">
        <w:rPr>
          <w:color w:val="FF0000"/>
          <w:sz w:val="36"/>
          <w:szCs w:val="36"/>
        </w:rPr>
        <w:t>Учим детей рассказывать</w:t>
      </w:r>
    </w:p>
    <w:p w:rsidR="00D01545" w:rsidRDefault="00D01545" w:rsidP="00D01545">
      <w:pPr>
        <w:spacing w:after="0"/>
        <w:jc w:val="both"/>
        <w:rPr>
          <w:color w:val="FF0000"/>
          <w:sz w:val="36"/>
          <w:szCs w:val="36"/>
        </w:rPr>
      </w:pPr>
    </w:p>
    <w:p w:rsidR="00D01545" w:rsidRDefault="00D01545" w:rsidP="00D01545">
      <w:pPr>
        <w:spacing w:after="0"/>
      </w:pPr>
      <w:r>
        <w:t>Речь - инструмент развития высших отделов психики дошкольника. Развивая речь ребенка, взрослые одновременно способствуют развитию его интеллекта.</w:t>
      </w:r>
    </w:p>
    <w:p w:rsidR="00D01545" w:rsidRDefault="00D01545" w:rsidP="00D01545">
      <w:pPr>
        <w:spacing w:after="0"/>
        <w:ind w:firstLine="709"/>
      </w:pPr>
      <w:r>
        <w:t>Темпы развития речи зависят от совершенства речевых навыков. Как известно, период наивысшей речевой активности - пятый год жизни. К пяти годам дети овладевают сложной системой грамматики,</w:t>
      </w:r>
      <w:r>
        <w:tab/>
        <w:t>включая синтаксические и морфологические закономерности, и на интуитивном уровне правильно употребляют слова, которые являются исключениями из правил. В высказываниях детей появляются множество слов, относящихся к разным частям речи и обозначающих деятельность людей, их взаимоотношении, поступки, поведение, переживания.</w:t>
      </w:r>
    </w:p>
    <w:p w:rsidR="00D01545" w:rsidRDefault="00D01545" w:rsidP="00D01545">
      <w:pPr>
        <w:spacing w:after="0"/>
        <w:ind w:firstLine="709"/>
      </w:pPr>
      <w:r>
        <w:t xml:space="preserve">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звука и </w:t>
      </w:r>
      <w:proofErr w:type="spellStart"/>
      <w:r>
        <w:t>словопроизношения</w:t>
      </w:r>
      <w:proofErr w:type="spellEnd"/>
      <w:r>
        <w:t>.</w:t>
      </w:r>
    </w:p>
    <w:p w:rsidR="00D01545" w:rsidRDefault="00D01545" w:rsidP="00D01545">
      <w:pPr>
        <w:spacing w:after="0"/>
        <w:ind w:firstLine="709"/>
      </w:pPr>
      <w:r>
        <w:t>Дети на шестом году жизни без дополнительных вопросов могут пересказывать сказку или рассказ из 40</w:t>
      </w:r>
      <w:r w:rsidR="009A059E">
        <w:t xml:space="preserve"> </w:t>
      </w:r>
      <w:r>
        <w:t>-</w:t>
      </w:r>
      <w:r w:rsidR="009A059E">
        <w:t xml:space="preserve"> </w:t>
      </w:r>
      <w:r>
        <w:t xml:space="preserve">50 предложений, то есть владеют одной из самых сложных речевых форм </w:t>
      </w:r>
      <w:r w:rsidR="009A059E">
        <w:t>-</w:t>
      </w:r>
      <w:r>
        <w:t xml:space="preserve"> монологической.</w:t>
      </w:r>
    </w:p>
    <w:p w:rsidR="00D01545" w:rsidRDefault="00D01545" w:rsidP="00D01545">
      <w:pPr>
        <w:spacing w:after="0"/>
        <w:ind w:firstLine="709"/>
      </w:pPr>
      <w:r>
        <w:t>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малыш подводится к самостоятельному воспроизведению литературного произведения.</w:t>
      </w:r>
    </w:p>
    <w:p w:rsidR="00D01545" w:rsidRDefault="00D01545" w:rsidP="00D01545">
      <w:pPr>
        <w:spacing w:after="0"/>
        <w:ind w:firstLine="709"/>
      </w:pPr>
      <w:r>
        <w:t>Ребенок шестого года жизни почти дословно запоминает тексты нескольких сказок, усваивает последовательность действий.</w:t>
      </w:r>
    </w:p>
    <w:p w:rsidR="00D01545" w:rsidRDefault="00D01545" w:rsidP="00D01545">
      <w:pPr>
        <w:spacing w:after="0"/>
        <w:ind w:firstLine="709"/>
      </w:pPr>
      <w:r>
        <w:t>Учить малышей пересказу хорошо помогает так называемый отраженный пересказ. Ребенок включается в рассказ взрослого, повторяя слово или предложение. Затем можно переходить к пересказу по вопросу: «Кого встретил колобок?», «Какую песенку он ему спел?..» и т.д.</w:t>
      </w:r>
    </w:p>
    <w:p w:rsidR="00D01545" w:rsidRDefault="00D01545" w:rsidP="00D01545">
      <w:pPr>
        <w:spacing w:after="0"/>
        <w:ind w:firstLine="709"/>
      </w:pPr>
      <w:r>
        <w:t>После того как малыш овладел пересказом сказки, можно предложить пересказать маленькие рассказы с несложной фабулой. Хороший образец таких рассказов - лаконичные короткие рассказы для детей.</w:t>
      </w:r>
    </w:p>
    <w:p w:rsidR="00D01545" w:rsidRDefault="00D01545" w:rsidP="00D01545">
      <w:pPr>
        <w:spacing w:after="0"/>
        <w:ind w:firstLine="709"/>
      </w:pPr>
      <w:r>
        <w:t>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rsidR="00D01545" w:rsidRDefault="00D01545" w:rsidP="00D01545">
      <w:pPr>
        <w:spacing w:after="0"/>
        <w:ind w:firstLine="709"/>
      </w:pPr>
      <w:r>
        <w:lastRenderedPageBreak/>
        <w:t>Подводятся дети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rsidR="00D01545" w:rsidRDefault="00D01545" w:rsidP="00D01545">
      <w:pPr>
        <w:spacing w:after="0"/>
        <w:ind w:firstLine="709"/>
      </w:pPr>
      <w:r>
        <w:t>Очень любят малыши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следит, чтобы дети высказывались законченными предложениями. Прежде, чем сравнить, малышу придется внимательно рассмотреть кукол: как они одеты, какие у них волосы, глаза, а затем уже отметить, чем они похожи и чем различаются.</w:t>
      </w:r>
    </w:p>
    <w:p w:rsidR="00D01545" w:rsidRDefault="00D01545" w:rsidP="00D01545">
      <w:pPr>
        <w:spacing w:after="0"/>
        <w:ind w:firstLine="709"/>
      </w:pPr>
      <w:r>
        <w:t>Овладел малыш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девочка, корзинка,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rsidR="00D01545" w:rsidRDefault="00D01545" w:rsidP="00D01545">
      <w:pPr>
        <w:spacing w:after="0"/>
        <w:ind w:firstLine="709"/>
      </w:pPr>
      <w:r>
        <w:t>Дети пятого года жизни уже могут рассказать о некоторых событиях из личного опыта. Взрослый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D01545" w:rsidRDefault="00D01545" w:rsidP="00D01545">
      <w:pPr>
        <w:spacing w:after="0"/>
        <w:ind w:firstLine="709"/>
      </w:pPr>
      <w:r>
        <w:t>Постепенно дети отучаются от копирования образца и подходят к самостоятельному творческому рассказыванию, обучение которому начинается уже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w:t>
      </w:r>
      <w:r w:rsidR="009A059E">
        <w:t xml:space="preserve"> </w:t>
      </w:r>
      <w:r>
        <w:t>-</w:t>
      </w:r>
      <w:r w:rsidR="009A059E">
        <w:t xml:space="preserve"> </w:t>
      </w:r>
      <w:r>
        <w:t>семи лет обнаруживают способность к простому, логическому аргументированному комбинированию представлений, образов.</w:t>
      </w:r>
    </w:p>
    <w:p w:rsidR="00D01545" w:rsidRDefault="00D01545" w:rsidP="00D01545">
      <w:pPr>
        <w:spacing w:after="0"/>
        <w:ind w:firstLine="709"/>
      </w:pPr>
      <w:r>
        <w:t>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rsidR="00D01545" w:rsidRDefault="00D01545" w:rsidP="00D01545">
      <w:pPr>
        <w:spacing w:after="0"/>
        <w:ind w:firstLine="709"/>
      </w:pPr>
      <w:r>
        <w:t xml:space="preserve">Речь - это самый простой и самый сложный способ самоутверждения, потому что пользоваться ею </w:t>
      </w:r>
      <w:r w:rsidR="009A059E">
        <w:t>-</w:t>
      </w:r>
      <w:r>
        <w:t xml:space="preserve"> серьезная наука и немалое искусство. Ребенок </w:t>
      </w:r>
      <w:r>
        <w:lastRenderedPageBreak/>
        <w:t>рассказывает о каких-то волнующих его событиях, захлебывается словами, нервничает, размахивает руками, а его собеседник остается либо равнодушным, либо также начинает возбуждаться, но смысла, сказанного не улавливает. Дети слушают чтение сказок, переживают в тех местах, которые взрослый эмоционально выделяет, - но пересказать услышанное не могут - эмоции затмевают идею сказки, интонационные аспекты не там расставлены. Воспринятые в дошкольном возрасте организованные образцы неверного речевого поведения становятся настолько прочными установками и стереотипами, что преодолеть их в школе зачастую не удается.</w:t>
      </w:r>
    </w:p>
    <w:p w:rsidR="00D01545" w:rsidRDefault="00D01545" w:rsidP="00D01545">
      <w:pPr>
        <w:spacing w:after="0"/>
        <w:ind w:firstLine="709"/>
      </w:pPr>
      <w:r>
        <w:t>Одной из важнейших составляющих работы по развитию речи детей является словарная работа. Особенность развития лексической стороны речи состоит в том, что она связана со всей образовательной работой, обогащение словаря происходит в процессе ознакомления с окружающим и во всех видах детской деятельности.</w:t>
      </w:r>
    </w:p>
    <w:p w:rsidR="00D01545" w:rsidRDefault="00D01545" w:rsidP="00D01545">
      <w:pPr>
        <w:spacing w:after="0"/>
        <w:ind w:firstLine="709"/>
      </w:pPr>
      <w:r>
        <w:t>Однако, развивая речь детей, взрослые не всегда используют в полной мере все имеющиеся здесь возможности для обогащения словаря детей словами, обозначающими материальную культуру, природу, человека, его деятельность, способы деятельности, и выражающими эмоционально-ценностное отношение к действительности, идет простое обговаривание увиденного. Взрослые не осознают, что речевой материал усваивается не путем простого воспроизведения, а в условиях решения мыслительных задач. В силу этого нарушается принцип взаимосвязи сенсорного, умственного и речевого развития детей.</w:t>
      </w:r>
    </w:p>
    <w:p w:rsidR="00D01545" w:rsidRDefault="00D01545" w:rsidP="00D01545">
      <w:pPr>
        <w:spacing w:after="0"/>
        <w:ind w:firstLine="709"/>
      </w:pPr>
      <w:r>
        <w:t>Для того чтобы избежать подобных ошибок, необходимо чаще использовать в повседвной жизни методы непосредственного ознакомления с окружающим и обогащения словаря (рассматривание и обследование предметов, наблюдения, осмотры, прогулки) и методы опосредованного ознакомления с окружающим (рассматривание картин, чтение книг, рассматривание игрушек, загадывание загадок и т.д.). При этом большое внимание необходимо уделять названиям предметов и явлений, их свойствам, рассказыванию об этих свойствах в процессе игры, развитию умения сравнивать, противопоставлять, обобщать.</w:t>
      </w:r>
    </w:p>
    <w:p w:rsidR="00D01545" w:rsidRDefault="00D01545" w:rsidP="00D01545">
      <w:pPr>
        <w:spacing w:after="0"/>
        <w:ind w:firstLine="709"/>
      </w:pPr>
      <w:r>
        <w:t>Большой удельный вес приобретает решение проблемных речевых задач. Целесообразно задавать дошкольникам вопросы типа: «Можно ли так сказать? Почему? Как сказать по-другому?».</w:t>
      </w:r>
    </w:p>
    <w:p w:rsidR="00D01545" w:rsidRDefault="00D01545" w:rsidP="00D01545">
      <w:pPr>
        <w:spacing w:after="0"/>
        <w:ind w:firstLine="709"/>
      </w:pPr>
      <w:r>
        <w:t>Говоря о содержании словарной работы необходимо особо подчеркнуть, что словарь ребенка дошкольника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 в развитии образной стороны речи.</w:t>
      </w:r>
    </w:p>
    <w:p w:rsidR="00D01545" w:rsidRDefault="00D01545" w:rsidP="00D01545">
      <w:pPr>
        <w:spacing w:after="0"/>
        <w:ind w:firstLine="709"/>
      </w:pPr>
      <w:r>
        <w:t xml:space="preserve">В конечном итоге необходимо выработать у детей умение отбирать для связного высказывания те лексические средства, которые точно отражают замысел говорящего. Для решения этой проблемы нужно постоянно проводить с детьми специальные игры и упражнения на подбор смысловых </w:t>
      </w:r>
      <w:r>
        <w:lastRenderedPageBreak/>
        <w:t>оттенков, синонимов, антонимов, многозначных слов, игры на словоизменение и словообразование.</w:t>
      </w:r>
    </w:p>
    <w:p w:rsidR="00D01545" w:rsidRDefault="00D01545" w:rsidP="00D01545">
      <w:pPr>
        <w:spacing w:after="0"/>
        <w:ind w:firstLine="709"/>
      </w:pPr>
      <w:r>
        <w:t>Подбор антонимов: предложить ребенку закончить предложение, начатое взрослым: «Дождик, вымочит, а солнышко… (высушит); «Один теряет, а другой… (находит). Подбор синонимов к отдельным словам и словам в сочетаниях. Ребенку дается задание найти синонимы к глаголам: отыскать - найти, зябнуть - мерзнуть, шалить - баловаться и т.д.</w:t>
      </w:r>
    </w:p>
    <w:p w:rsidR="00D01545" w:rsidRDefault="00D01545" w:rsidP="00D01545">
      <w:pPr>
        <w:spacing w:after="0"/>
        <w:ind w:firstLine="709"/>
      </w:pPr>
      <w:r>
        <w:t>Более сложное задание - закончить предложение, выбрав близкое по значению прилагательное: мальчик молчаливый, а девочка… (неразговорчивая); вчера день был теплый, а сегодня… (жаркий).</w:t>
      </w:r>
    </w:p>
    <w:p w:rsidR="00D01545" w:rsidRDefault="00D01545" w:rsidP="00D01545">
      <w:pPr>
        <w:spacing w:after="0"/>
        <w:ind w:firstLine="709"/>
      </w:pPr>
      <w:r>
        <w:t>Усложнить задание можно за счет подбора синонимов к прилагательным в словосочетаниях: искусный мастер (хороший, умелый); отважный солдат (храбрый, смелый); верный друг (преданный).</w:t>
      </w:r>
    </w:p>
    <w:p w:rsidR="00D01545" w:rsidRDefault="00D01545" w:rsidP="00D01545">
      <w:pPr>
        <w:spacing w:after="0"/>
        <w:ind w:firstLine="709"/>
      </w:pPr>
      <w:r>
        <w:t>Подбор синонимов к многозначным словам (прилагательным и глаголам) и словам с переносным значением. Например, «Мальчик бежит, лошадь бежит, вода бежит, время бежит; горячая вода, горячий привет, горячее время; жаркий день, жаркий спор» (объяснить ребенку их значение).</w:t>
      </w:r>
    </w:p>
    <w:p w:rsidR="00D01545" w:rsidRDefault="00D01545" w:rsidP="00D01545">
      <w:pPr>
        <w:spacing w:after="0"/>
        <w:ind w:firstLine="709"/>
      </w:pPr>
      <w:r>
        <w:t>Эти речевые упражнения хорошо сочетать с заданиями по подбору к многозначным глаголам и прилагательным существительных, например, кто и что бежит, ползет, летает, растет, плывет; кто и что может быть горячим, жарким, тяжелым, легким, крепким и т.д. Надо отметить, что эти задания вызывают у старших дошкольников особый интерес.</w:t>
      </w:r>
    </w:p>
    <w:p w:rsidR="00D01545" w:rsidRDefault="00D01545" w:rsidP="00D01545">
      <w:pPr>
        <w:spacing w:after="0"/>
        <w:ind w:firstLine="709"/>
      </w:pPr>
      <w:r>
        <w:t>Организуя речевые игры и упражнения с детьми, взрослым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p>
    <w:p w:rsidR="00D01545" w:rsidRDefault="00D01545" w:rsidP="00D01545">
      <w:pPr>
        <w:spacing w:after="0"/>
        <w:ind w:firstLine="709"/>
      </w:pPr>
      <w:r>
        <w:t>Для развития всех сторон и функций речи очень благоприятен старший дошкольный возраст. Однако иногда то, что освоили дети в средней группе, мало совершенствуется и даже утрачивается в старшей и подготовительной. Чтобы этого не произошло, воспитатель должен знать особенности речи детей старшего дошкольного возраста и уметь анализировать высказывания детей на занятиях, в самостоятельной деятельности, общении со сверстниками. Это позволит определить, насколько правильно ребенок осваивает родной язык.</w:t>
      </w:r>
    </w:p>
    <w:p w:rsidR="00D01545" w:rsidRDefault="00D01545" w:rsidP="00D01545">
      <w:pPr>
        <w:spacing w:after="0"/>
        <w:ind w:firstLine="709"/>
      </w:pPr>
      <w:r>
        <w:t>Уровень освоения лексики характеризуется способностью ребенка пользоваться разными формами слов, синонимами и другими оборотами. В пределах одного рассказа ребенок использует несколько форм одного существительного и прилагательного. С помощью глаголов ребенок часто характеризует поступки людей.</w:t>
      </w:r>
    </w:p>
    <w:p w:rsidR="00D01545" w:rsidRDefault="00D01545" w:rsidP="00D01545">
      <w:pPr>
        <w:spacing w:after="0"/>
        <w:ind w:firstLine="709"/>
      </w:pPr>
      <w:r>
        <w:t>В первую очередь воспитателю нужно больше внимания отводить на словарную работу. А именно:</w:t>
      </w:r>
    </w:p>
    <w:p w:rsidR="00D01545" w:rsidRDefault="00D01545" w:rsidP="00D01545">
      <w:pPr>
        <w:spacing w:after="0"/>
        <w:ind w:firstLine="709"/>
      </w:pPr>
      <w:r>
        <w:t>- формировать словарь, отражающий все стороны действительности;</w:t>
      </w:r>
    </w:p>
    <w:p w:rsidR="00D01545" w:rsidRDefault="00D01545" w:rsidP="00D01545">
      <w:pPr>
        <w:spacing w:after="0"/>
        <w:ind w:firstLine="709"/>
      </w:pPr>
      <w:r>
        <w:t>- воспитывать навыки пользования вспомогательным словарем (наречиями, предлогами);</w:t>
      </w:r>
    </w:p>
    <w:p w:rsidR="00D01545" w:rsidRDefault="00D01545" w:rsidP="00D01545">
      <w:pPr>
        <w:spacing w:after="0"/>
        <w:ind w:firstLine="709"/>
      </w:pPr>
      <w:r>
        <w:t>- приучать детей пользоваться образными выражениями.</w:t>
      </w:r>
    </w:p>
    <w:p w:rsidR="00D01545" w:rsidRDefault="00D01545" w:rsidP="00D01545">
      <w:pPr>
        <w:spacing w:after="0"/>
        <w:ind w:firstLine="709"/>
      </w:pPr>
      <w:r>
        <w:lastRenderedPageBreak/>
        <w:t>Элементы связной речи формируются у детей уже среднего дошкольного возраста. Высказывания по рассказу состоят из 30</w:t>
      </w:r>
      <w:r w:rsidR="009A059E">
        <w:t xml:space="preserve"> </w:t>
      </w:r>
      <w:r>
        <w:t>-</w:t>
      </w:r>
      <w:r w:rsidR="009A059E">
        <w:t xml:space="preserve"> </w:t>
      </w:r>
      <w:bookmarkStart w:id="0" w:name="_GoBack"/>
      <w:bookmarkEnd w:id="0"/>
      <w:r>
        <w:t>60 слов. В старшем дошкольном возрасте уровень сформированной у детей связной речи в самостоятельных высказываниях практически не меняется. Для среднего и старшего дошкольника дифференцированно используют языковые средства и части речи. Аналогично дети пользуются и грамматическими средствами.</w:t>
      </w:r>
    </w:p>
    <w:p w:rsidR="00F12C76" w:rsidRPr="00D01545" w:rsidRDefault="00D01545" w:rsidP="00D01545">
      <w:pPr>
        <w:spacing w:after="0"/>
        <w:ind w:firstLine="709"/>
        <w:rPr>
          <w:b/>
          <w:color w:val="FF0000"/>
        </w:rPr>
      </w:pPr>
      <w:r w:rsidRPr="00D01545">
        <w:rPr>
          <w:b/>
          <w:color w:val="FF0000"/>
        </w:rPr>
        <w:t>Очень важно, чтобы ребенок правильно строил сложные предложения. От этого зависит формирование правильной связной речи.</w:t>
      </w:r>
    </w:p>
    <w:sectPr w:rsidR="00F12C76" w:rsidRPr="00D0154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45"/>
    <w:rsid w:val="006C0B77"/>
    <w:rsid w:val="008242FF"/>
    <w:rsid w:val="00870751"/>
    <w:rsid w:val="00922C48"/>
    <w:rsid w:val="009A059E"/>
    <w:rsid w:val="00B915B7"/>
    <w:rsid w:val="00C328C6"/>
    <w:rsid w:val="00D0154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505E"/>
  <w15:chartTrackingRefBased/>
  <w15:docId w15:val="{DF919657-918B-473E-A958-6A113397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2025-03-31T02:02:00Z</dcterms:created>
  <dcterms:modified xsi:type="dcterms:W3CDTF">2025-03-31T02:22:00Z</dcterms:modified>
</cp:coreProperties>
</file>