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CD8" w:rsidRPr="00B70CD8" w:rsidRDefault="00B70CD8" w:rsidP="00B70CD8">
      <w:pPr>
        <w:spacing w:after="0"/>
        <w:ind w:firstLine="709"/>
        <w:rPr>
          <w:b/>
          <w:color w:val="FF0000"/>
          <w:sz w:val="36"/>
          <w:szCs w:val="36"/>
        </w:rPr>
      </w:pPr>
      <w:r>
        <w:rPr>
          <w:b/>
          <w:color w:val="FF0000"/>
          <w:sz w:val="36"/>
          <w:szCs w:val="36"/>
        </w:rPr>
        <w:t xml:space="preserve">       </w:t>
      </w:r>
      <w:r w:rsidRPr="00B70CD8">
        <w:rPr>
          <w:b/>
          <w:color w:val="FF0000"/>
          <w:sz w:val="36"/>
          <w:szCs w:val="36"/>
        </w:rPr>
        <w:t>Стимулируем речевое развитие ребенка</w:t>
      </w:r>
    </w:p>
    <w:p w:rsidR="00B70CD8" w:rsidRDefault="00B70CD8" w:rsidP="00B70CD8">
      <w:pPr>
        <w:spacing w:after="0"/>
        <w:ind w:firstLine="709"/>
        <w:jc w:val="both"/>
      </w:pPr>
    </w:p>
    <w:p w:rsidR="00B70CD8" w:rsidRDefault="00B70CD8" w:rsidP="00B70CD8">
      <w:pPr>
        <w:spacing w:after="0"/>
        <w:ind w:firstLine="709"/>
        <w:jc w:val="both"/>
      </w:pPr>
      <w:r w:rsidRPr="00B70CD8">
        <w:t>Занятия по формированию связной речи у ребенка не стоит откладывать на потом.  Нельзя строго выделить время начала формирования навыка разговорной речи у детей. Кто-то начинает говорить раньше, кто-то позже. Однако крайне важно стимулировать у ребенка это умение. Если ребенок в 2</w:t>
      </w:r>
      <w:r>
        <w:t xml:space="preserve"> -</w:t>
      </w:r>
      <w:r w:rsidRPr="00B70CD8">
        <w:t xml:space="preserve">2,5 года совсем не говорит или говорит мало слов </w:t>
      </w:r>
      <w:r>
        <w:t>-</w:t>
      </w:r>
      <w:r w:rsidRPr="00B70CD8">
        <w:t xml:space="preserve"> это вызывает тревогу у родителей, и они обращаются к врачу. Однако известно, что речевое развитие ребенка может идти скачкообразно: сначала накапливается пассивный словарь, хотя в активной речи еще большое место занимает лепет, произнесение отдельных звукосочетаний. Затем происходит резкий скачок (обычно после полутора лет), и очень быстро растет запас активно употребляемых слов.  Особенно интенсивно становление речевой активности происходит в раннем возрасте, то есть после года. Именно в этот период ребенка нужно приучать самостоятельно пользоваться словами, стимулировать его речевую активность и познавательную потребность. Основное внимание уделяется воспитанию у малышей умения слушать и понимать речь окружающих, подражать речи взрослых. Основное внимание нужно уделить воспитанию у малышей умения слушать и понимать речь окружающих, подражать речи взрослых. Если ваш ребенок редко проявляет интерес к детским песенкам и почти не рассматривает книжки с яркими картинками, почти не играет в игрушки, то приемы, стимулирующие развитие его речи, окажут вам полноценную помощь. </w:t>
      </w:r>
    </w:p>
    <w:p w:rsidR="00B70CD8" w:rsidRDefault="00B70CD8" w:rsidP="00B70CD8">
      <w:pPr>
        <w:spacing w:after="0"/>
        <w:ind w:firstLine="709"/>
        <w:jc w:val="both"/>
      </w:pPr>
      <w:r w:rsidRPr="00B70CD8">
        <w:rPr>
          <w:b/>
          <w:color w:val="FF0000"/>
        </w:rPr>
        <w:t>1.</w:t>
      </w:r>
      <w:r>
        <w:rPr>
          <w:b/>
          <w:color w:val="FF0000"/>
        </w:rPr>
        <w:t xml:space="preserve"> </w:t>
      </w:r>
      <w:r w:rsidRPr="00B70CD8">
        <w:t xml:space="preserve">Чтение детской литературы, при чтении книг побуждать малыша к повторению слогов, фраз и строчек из стихотворений, рассматривание иллюстраций, побуждение ребенка к обсуждению изображений. </w:t>
      </w:r>
    </w:p>
    <w:p w:rsidR="00B70CD8" w:rsidRDefault="00B70CD8" w:rsidP="00B70CD8">
      <w:pPr>
        <w:spacing w:after="0"/>
        <w:ind w:firstLine="709"/>
        <w:jc w:val="both"/>
      </w:pPr>
      <w:r w:rsidRPr="00B70CD8">
        <w:t xml:space="preserve"> </w:t>
      </w:r>
      <w:r w:rsidRPr="00B70CD8">
        <w:rPr>
          <w:b/>
          <w:color w:val="FF0000"/>
        </w:rPr>
        <w:t>2.</w:t>
      </w:r>
      <w:r w:rsidRPr="00B70CD8">
        <w:t xml:space="preserve"> Развитие мелкой моторики рук, которая стимулирует речевые зоны мозга. Этому поможет складывание мозаики, обучение владению ручкой, карандашами, кисточкой, с помощью которых ребенок может проводить раскрашивание альбомов с рисунками - заготовками, обведение пунктирных изображений.  </w:t>
      </w:r>
    </w:p>
    <w:p w:rsidR="00B70CD8" w:rsidRDefault="00B70CD8" w:rsidP="00B70CD8">
      <w:pPr>
        <w:spacing w:after="0"/>
        <w:ind w:firstLine="709"/>
        <w:jc w:val="both"/>
      </w:pPr>
      <w:r w:rsidRPr="00B70CD8">
        <w:rPr>
          <w:b/>
          <w:color w:val="FF0000"/>
        </w:rPr>
        <w:t>3.</w:t>
      </w:r>
      <w:r w:rsidRPr="00B70CD8">
        <w:t xml:space="preserve"> Комментирование всех действий при совместной деятельности с малышом. При этом малыш может пытаться гулить, повторять звуки или слова, а, возможно, будет молчать. Даже если он будет молчать, эффект от таких занятий будет заключаться в пополнении словарного запаса малыша. </w:t>
      </w:r>
    </w:p>
    <w:p w:rsidR="00B70CD8" w:rsidRDefault="00B70CD8" w:rsidP="00B70CD8">
      <w:pPr>
        <w:spacing w:after="0"/>
        <w:ind w:firstLine="709"/>
        <w:jc w:val="both"/>
      </w:pPr>
      <w:r w:rsidRPr="00B70CD8">
        <w:rPr>
          <w:b/>
          <w:color w:val="FF0000"/>
        </w:rPr>
        <w:t>4.</w:t>
      </w:r>
      <w:r w:rsidRPr="00B70CD8">
        <w:t xml:space="preserve"> Пальчиковая гимнастика. Огромную роль в дошкольном возрасте играет пальчиковая гимнастика, которая служит стимулированию моторных и речевых зон мозга. Благодаря этому происходит быстрое формирование речи. Если пальчиковая гимнастика сопровождается при этом чтением детской литературы, то эффект усиливается. При этом важно следить, чтобы речь взрослого, который читает ребенку, соответствовала эталону, были правильно произнесены звуки и ставилось правильно ударение. Еще плюс от пальчиковой гимнастики - быстрое переключение ребенка от каприза и </w:t>
      </w:r>
      <w:r w:rsidRPr="00B70CD8">
        <w:lastRenderedPageBreak/>
        <w:t xml:space="preserve">истерик, на телесные ощущения. Каждое упражнение выполняется 2-3 раза и длится несколько минут. </w:t>
      </w:r>
    </w:p>
    <w:p w:rsidR="00B70CD8" w:rsidRDefault="00B70CD8" w:rsidP="00B70CD8">
      <w:pPr>
        <w:spacing w:after="0"/>
        <w:ind w:firstLine="709"/>
        <w:jc w:val="both"/>
      </w:pPr>
      <w:r w:rsidRPr="00B70CD8">
        <w:rPr>
          <w:b/>
          <w:color w:val="FF0000"/>
        </w:rPr>
        <w:t>5.</w:t>
      </w:r>
      <w:r w:rsidRPr="00B70CD8">
        <w:rPr>
          <w:color w:val="FF0000"/>
        </w:rPr>
        <w:t xml:space="preserve"> </w:t>
      </w:r>
      <w:r w:rsidRPr="00B70CD8">
        <w:t xml:space="preserve">Поощрять попытки ребенка произнесения звуков, слов. Заключается в том, что необходимо не поддаваться на манипуляции малыша, если он не делает попыток произносить слова или звуки. НЕ задавать вопросы ребенку, показывая на предметы: "Ты это хочешь?" Не реагировать на молчаливые просьбы и, тем более, истерики. Спокойным тоном настаивать на том, чтобы ребенок прилагал усилия к произнесению слов.  </w:t>
      </w:r>
    </w:p>
    <w:p w:rsidR="00B70CD8" w:rsidRDefault="00B70CD8" w:rsidP="00B70CD8">
      <w:pPr>
        <w:spacing w:after="0"/>
        <w:ind w:firstLine="709"/>
        <w:jc w:val="both"/>
      </w:pPr>
      <w:r w:rsidRPr="00B70CD8">
        <w:rPr>
          <w:b/>
          <w:color w:val="FF0000"/>
        </w:rPr>
        <w:t>6.</w:t>
      </w:r>
      <w:r w:rsidRPr="00B70CD8">
        <w:t xml:space="preserve"> Не нарушать личные границы ребенка. Заключается в том, что у ребенка должно быть свое пространство, комната или хотя бы кровать, если бытовые условия не позволяют выделить ребенку отдельную комнату. Для этого мама должна научиться отделяться от своего ребенка, оставляя его с другими детьми в детском саду, другими членами семьи. Тогда у ребенка будет появляться более уверенное поведение и желание выстраивать контакт с другими людьми, детьми. Если же будут нарушаться личные границы ребенка, это отразится негативным образом не только на задержке речевого развития, но и отразится и во взрослой жизни:  </w:t>
      </w:r>
    </w:p>
    <w:p w:rsidR="00B70CD8" w:rsidRDefault="00B70CD8" w:rsidP="00B70CD8">
      <w:pPr>
        <w:spacing w:after="0"/>
        <w:ind w:firstLine="709"/>
        <w:jc w:val="both"/>
      </w:pPr>
      <w:r w:rsidRPr="00B70CD8">
        <w:rPr>
          <w:b/>
          <w:color w:val="FF0000"/>
        </w:rPr>
        <w:t>7.</w:t>
      </w:r>
      <w:r w:rsidRPr="00B70CD8">
        <w:t xml:space="preserve"> </w:t>
      </w:r>
      <w:r>
        <w:t xml:space="preserve"> </w:t>
      </w:r>
      <w:r w:rsidRPr="00B70CD8">
        <w:t xml:space="preserve">Проявление спонтанности и активности ребенком. Позволять ребенку играть в подвижные игры, самому выбирать эти игры. Организация игрового пространства позволит ребенку чувствовать себя в безопасности. При этом важно разговаривать с ребенком, не делая ему постоянно замечаний по поводу чрезмерного шума. Желательно учить и поощрять выражение эмоций с помощью слов: "Ты расстроился? Скажи - почему?" Объяснить ребенку, что испытывать негативные эмоции - это нормально. </w:t>
      </w:r>
    </w:p>
    <w:p w:rsidR="00B70CD8" w:rsidRDefault="00B70CD8" w:rsidP="00B70CD8">
      <w:pPr>
        <w:spacing w:after="0"/>
        <w:ind w:firstLine="709"/>
        <w:jc w:val="both"/>
      </w:pPr>
      <w:r w:rsidRPr="00B70CD8">
        <w:rPr>
          <w:b/>
          <w:color w:val="FF0000"/>
        </w:rPr>
        <w:t>8.</w:t>
      </w:r>
      <w:r>
        <w:rPr>
          <w:b/>
          <w:color w:val="FF0000"/>
        </w:rPr>
        <w:t xml:space="preserve"> </w:t>
      </w:r>
      <w:r w:rsidRPr="00B70CD8">
        <w:t>Похвала. Очень важно хвалить и демонстрировать достижения ребёнка в его присутствии другим членам семьи. Это стимулирует потребн</w:t>
      </w:r>
      <w:r>
        <w:t xml:space="preserve">ость в речевом общении. </w:t>
      </w:r>
      <w:bookmarkStart w:id="0" w:name="_GoBack"/>
      <w:bookmarkEnd w:id="0"/>
      <w:r w:rsidRPr="00B70CD8">
        <w:t xml:space="preserve">Таким образом, мы должны помнить, что без речевого общения невозможно полноценное развитие ребёнка. Ребенок перенимает опыт речевого общения у окружающих его взрослых, т.е. овладение речью у него находится в прямой зависимости от окружающей ребенка речевой среды. Не уставайте разговаривать с ребенком. Это основной залог развития связной речи. </w:t>
      </w:r>
    </w:p>
    <w:p w:rsidR="00F12C76" w:rsidRPr="00B70CD8" w:rsidRDefault="00B70CD8" w:rsidP="00B70CD8">
      <w:pPr>
        <w:spacing w:after="0"/>
        <w:ind w:firstLine="709"/>
        <w:jc w:val="both"/>
      </w:pPr>
      <w:r w:rsidRPr="00B70CD8">
        <w:rPr>
          <w:b/>
          <w:color w:val="FF0000"/>
        </w:rPr>
        <w:t xml:space="preserve">Занимайтесь регулярно и в ближайшее время вы увидите результат. </w:t>
      </w:r>
    </w:p>
    <w:sectPr w:rsidR="00F12C76" w:rsidRPr="00B70CD8"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CD8"/>
    <w:rsid w:val="006C0B77"/>
    <w:rsid w:val="008242FF"/>
    <w:rsid w:val="00870751"/>
    <w:rsid w:val="00922C48"/>
    <w:rsid w:val="00B70CD8"/>
    <w:rsid w:val="00B915B7"/>
    <w:rsid w:val="00C328C6"/>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57199"/>
  <w15:chartTrackingRefBased/>
  <w15:docId w15:val="{0EF36338-6FD6-434C-9741-74AEE04DC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732</Words>
  <Characters>4179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1</cp:revision>
  <dcterms:created xsi:type="dcterms:W3CDTF">2025-03-31T02:13:00Z</dcterms:created>
  <dcterms:modified xsi:type="dcterms:W3CDTF">2025-03-31T02:19:00Z</dcterms:modified>
</cp:coreProperties>
</file>